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4E640" w14:textId="11CD416E" w:rsidR="00835DA8" w:rsidRDefault="00F477CC" w:rsidP="00F477CC">
      <w:pPr>
        <w:jc w:val="center"/>
        <w:rPr>
          <w:rFonts w:ascii="Bookman Old Style" w:hAnsi="Bookman Old Style"/>
          <w:b/>
          <w:bCs/>
        </w:rPr>
      </w:pPr>
      <w:r>
        <w:rPr>
          <w:rFonts w:ascii="Bookman Old Style" w:hAnsi="Bookman Old Style"/>
          <w:b/>
          <w:bCs/>
        </w:rPr>
        <w:t>MacGregor Downs Annual HOA Meeting</w:t>
      </w:r>
    </w:p>
    <w:p w14:paraId="4EBC54FE" w14:textId="76828711" w:rsidR="00F477CC" w:rsidRDefault="00F477CC" w:rsidP="00F477CC">
      <w:pPr>
        <w:jc w:val="center"/>
        <w:rPr>
          <w:rFonts w:ascii="Bookman Old Style" w:hAnsi="Bookman Old Style"/>
          <w:b/>
          <w:bCs/>
        </w:rPr>
      </w:pPr>
      <w:r>
        <w:rPr>
          <w:rFonts w:ascii="Bookman Old Style" w:hAnsi="Bookman Old Style"/>
          <w:b/>
          <w:bCs/>
        </w:rPr>
        <w:t>September 16, 2025</w:t>
      </w:r>
    </w:p>
    <w:p w14:paraId="789859A3" w14:textId="5A5AAF0D" w:rsidR="00F0135A" w:rsidRDefault="00F0135A" w:rsidP="00F0135A">
      <w:pPr>
        <w:rPr>
          <w:rFonts w:ascii="Bookman Old Style" w:hAnsi="Bookman Old Style"/>
        </w:rPr>
      </w:pPr>
      <w:r>
        <w:rPr>
          <w:rFonts w:ascii="Bookman Old Style" w:hAnsi="Bookman Old Style"/>
        </w:rPr>
        <w:t xml:space="preserve">HOA BOARD </w:t>
      </w:r>
      <w:proofErr w:type="gramStart"/>
      <w:r>
        <w:rPr>
          <w:rFonts w:ascii="Bookman Old Style" w:hAnsi="Bookman Old Style"/>
        </w:rPr>
        <w:t>MEMBERS</w:t>
      </w:r>
      <w:proofErr w:type="gramEnd"/>
      <w:r>
        <w:rPr>
          <w:rFonts w:ascii="Bookman Old Style" w:hAnsi="Bookman Old Style"/>
        </w:rPr>
        <w:t xml:space="preserve"> PRESENT:</w:t>
      </w:r>
    </w:p>
    <w:p w14:paraId="18CBF67E" w14:textId="29EA8931" w:rsidR="00F0135A" w:rsidRDefault="00F0135A" w:rsidP="00F0135A">
      <w:pPr>
        <w:rPr>
          <w:rFonts w:ascii="Bookman Old Style" w:hAnsi="Bookman Old Style"/>
        </w:rPr>
      </w:pPr>
      <w:r>
        <w:rPr>
          <w:rFonts w:ascii="Bookman Old Style" w:hAnsi="Bookman Old Style"/>
        </w:rPr>
        <w:t>David Beeler</w:t>
      </w:r>
      <w:r>
        <w:rPr>
          <w:rFonts w:ascii="Bookman Old Style" w:hAnsi="Bookman Old Style"/>
        </w:rPr>
        <w:tab/>
        <w:t>Robin Jones</w:t>
      </w:r>
      <w:r>
        <w:rPr>
          <w:rFonts w:ascii="Bookman Old Style" w:hAnsi="Bookman Old Style"/>
        </w:rPr>
        <w:tab/>
        <w:t>Carol Ashworth</w:t>
      </w:r>
      <w:r>
        <w:rPr>
          <w:rFonts w:ascii="Bookman Old Style" w:hAnsi="Bookman Old Style"/>
        </w:rPr>
        <w:tab/>
        <w:t>Shar McCandlish</w:t>
      </w:r>
    </w:p>
    <w:p w14:paraId="350F25A7" w14:textId="5ECB57B2" w:rsidR="00F0135A" w:rsidRDefault="00F0135A" w:rsidP="00F0135A">
      <w:pPr>
        <w:rPr>
          <w:rFonts w:ascii="Bookman Old Style" w:hAnsi="Bookman Old Style"/>
        </w:rPr>
      </w:pPr>
      <w:r>
        <w:rPr>
          <w:rFonts w:ascii="Bookman Old Style" w:hAnsi="Bookman Old Style"/>
        </w:rPr>
        <w:t>Bruce Howell</w:t>
      </w:r>
      <w:r>
        <w:rPr>
          <w:rFonts w:ascii="Bookman Old Style" w:hAnsi="Bookman Old Style"/>
        </w:rPr>
        <w:tab/>
      </w:r>
      <w:r w:rsidR="00AB2F5C">
        <w:rPr>
          <w:rFonts w:ascii="Bookman Old Style" w:hAnsi="Bookman Old Style"/>
        </w:rPr>
        <w:t>Bern Bullard</w:t>
      </w:r>
      <w:r w:rsidR="00AB2F5C">
        <w:rPr>
          <w:rFonts w:ascii="Bookman Old Style" w:hAnsi="Bookman Old Style"/>
        </w:rPr>
        <w:tab/>
        <w:t>Sam Watson</w:t>
      </w:r>
      <w:r w:rsidR="00AB2F5C">
        <w:rPr>
          <w:rFonts w:ascii="Bookman Old Style" w:hAnsi="Bookman Old Style"/>
        </w:rPr>
        <w:tab/>
        <w:t>Tammy Wooten</w:t>
      </w:r>
    </w:p>
    <w:p w14:paraId="4BB549DF" w14:textId="546AC7C9" w:rsidR="00AB2F5C" w:rsidRPr="00F0135A" w:rsidRDefault="00AB2F5C" w:rsidP="00F0135A">
      <w:pPr>
        <w:rPr>
          <w:rFonts w:ascii="Bookman Old Style" w:hAnsi="Bookman Old Style"/>
        </w:rPr>
      </w:pPr>
      <w:r>
        <w:rPr>
          <w:rFonts w:ascii="Bookman Old Style" w:hAnsi="Bookman Old Style"/>
        </w:rPr>
        <w:t>James Benson</w:t>
      </w:r>
    </w:p>
    <w:p w14:paraId="62319017" w14:textId="344554FC" w:rsidR="00F477CC" w:rsidRDefault="00F477CC" w:rsidP="00F477CC">
      <w:pPr>
        <w:rPr>
          <w:rFonts w:ascii="Bookman Old Style" w:hAnsi="Bookman Old Style"/>
        </w:rPr>
      </w:pPr>
      <w:r>
        <w:rPr>
          <w:rFonts w:ascii="Bookman Old Style" w:hAnsi="Bookman Old Style"/>
        </w:rPr>
        <w:t xml:space="preserve">President David Beeler called the meeting to order. He commended </w:t>
      </w:r>
      <w:r w:rsidR="005C069D">
        <w:rPr>
          <w:rFonts w:ascii="Bookman Old Style" w:hAnsi="Bookman Old Style"/>
        </w:rPr>
        <w:t>S</w:t>
      </w:r>
      <w:r>
        <w:rPr>
          <w:rFonts w:ascii="Bookman Old Style" w:hAnsi="Bookman Old Style"/>
        </w:rPr>
        <w:t>har McCandlish, Robin Jones, and Carol Ashworth for getting the meeting ready to go.</w:t>
      </w:r>
    </w:p>
    <w:p w14:paraId="39A40911" w14:textId="054A3B8D" w:rsidR="00F477CC" w:rsidRDefault="00F477CC" w:rsidP="00F477CC">
      <w:pPr>
        <w:rPr>
          <w:rFonts w:ascii="Bookman Old Style" w:hAnsi="Bookman Old Style"/>
        </w:rPr>
      </w:pPr>
      <w:r>
        <w:rPr>
          <w:rFonts w:ascii="Bookman Old Style" w:hAnsi="Bookman Old Style"/>
        </w:rPr>
        <w:t>He thanked Ryan, the instrumentalist, for his music during the social hour, and he thanked Tammy for all the accounting and bookkeeping stats she keeps. Finally, he commended Ed and the staff at MacGregor for donating food and drinks and the lake room for the annual meeting.</w:t>
      </w:r>
    </w:p>
    <w:p w14:paraId="77F46259" w14:textId="6997673D" w:rsidR="00F477CC" w:rsidRDefault="00F477CC" w:rsidP="00F477CC">
      <w:pPr>
        <w:rPr>
          <w:rFonts w:ascii="Bookman Old Style" w:hAnsi="Bookman Old Style"/>
        </w:rPr>
      </w:pPr>
      <w:r>
        <w:rPr>
          <w:rFonts w:ascii="Bookman Old Style" w:hAnsi="Bookman Old Style"/>
        </w:rPr>
        <w:t>Bruce Howell gave the invocation, followed by the pledge of allegiance.</w:t>
      </w:r>
    </w:p>
    <w:p w14:paraId="427FDEEF" w14:textId="31C169DD" w:rsidR="00F477CC" w:rsidRDefault="00F477CC" w:rsidP="00F477CC">
      <w:pPr>
        <w:rPr>
          <w:rFonts w:ascii="Bookman Old Style" w:hAnsi="Bookman Old Style"/>
        </w:rPr>
      </w:pPr>
      <w:r>
        <w:rPr>
          <w:rFonts w:ascii="Bookman Old Style" w:hAnsi="Bookman Old Style"/>
        </w:rPr>
        <w:t>The military and first responders were recognized and appreciated.</w:t>
      </w:r>
    </w:p>
    <w:p w14:paraId="7C5A6FCF" w14:textId="56B5BBA3" w:rsidR="00F477CC" w:rsidRDefault="00F477CC" w:rsidP="00F477CC">
      <w:pPr>
        <w:rPr>
          <w:rFonts w:ascii="Bookman Old Style" w:hAnsi="Bookman Old Style"/>
        </w:rPr>
      </w:pPr>
      <w:r>
        <w:rPr>
          <w:rFonts w:ascii="Bookman Old Style" w:hAnsi="Bookman Old Style"/>
        </w:rPr>
        <w:t xml:space="preserve">Officer Fox with the Cary police </w:t>
      </w:r>
      <w:proofErr w:type="gramStart"/>
      <w:r>
        <w:rPr>
          <w:rFonts w:ascii="Bookman Old Style" w:hAnsi="Bookman Old Style"/>
        </w:rPr>
        <w:t>department,</w:t>
      </w:r>
      <w:proofErr w:type="gramEnd"/>
      <w:r>
        <w:rPr>
          <w:rFonts w:ascii="Bookman Old Style" w:hAnsi="Bookman Old Style"/>
        </w:rPr>
        <w:t xml:space="preserve"> spoke on behalf of the community engagement department. He mentioned that most crime in Cary is crime on property, not on </w:t>
      </w:r>
      <w:proofErr w:type="gramStart"/>
      <w:r>
        <w:rPr>
          <w:rFonts w:ascii="Bookman Old Style" w:hAnsi="Bookman Old Style"/>
        </w:rPr>
        <w:t>person</w:t>
      </w:r>
      <w:proofErr w:type="gramEnd"/>
      <w:r>
        <w:rPr>
          <w:rFonts w:ascii="Bookman Old Style" w:hAnsi="Bookman Old Style"/>
        </w:rPr>
        <w:t xml:space="preserve">, and most of the perpetrators </w:t>
      </w:r>
      <w:proofErr w:type="gramStart"/>
      <w:r>
        <w:rPr>
          <w:rFonts w:ascii="Bookman Old Style" w:hAnsi="Bookman Old Style"/>
        </w:rPr>
        <w:t>are coming</w:t>
      </w:r>
      <w:proofErr w:type="gramEnd"/>
      <w:r>
        <w:rPr>
          <w:rFonts w:ascii="Bookman Old Style" w:hAnsi="Bookman Old Style"/>
        </w:rPr>
        <w:t xml:space="preserve"> in from outside of Cary.</w:t>
      </w:r>
    </w:p>
    <w:p w14:paraId="46F370F6" w14:textId="3762B1F1" w:rsidR="00F477CC" w:rsidRDefault="00F477CC" w:rsidP="00F477CC">
      <w:pPr>
        <w:rPr>
          <w:rFonts w:ascii="Bookman Old Style" w:hAnsi="Bookman Old Style"/>
        </w:rPr>
      </w:pPr>
      <w:r>
        <w:rPr>
          <w:rFonts w:ascii="Bookman Old Style" w:hAnsi="Bookman Old Style"/>
        </w:rPr>
        <w:t>He emphasized the importance of locking car doors, closing the garage door, locking your house, and shutting blinds/curtains at night.</w:t>
      </w:r>
    </w:p>
    <w:p w14:paraId="2874851B" w14:textId="0A20846F" w:rsidR="00F477CC" w:rsidRDefault="00F477CC" w:rsidP="00F477CC">
      <w:pPr>
        <w:rPr>
          <w:rFonts w:ascii="Bookman Old Style" w:hAnsi="Bookman Old Style"/>
        </w:rPr>
      </w:pPr>
      <w:r>
        <w:rPr>
          <w:rFonts w:ascii="Bookman Old Style" w:hAnsi="Bookman Old Style"/>
        </w:rPr>
        <w:t>A question was asked about golf carts driven by teens in the streets: He said all golfcarts that are driven in the streets must be registered with the State and have a license plate.  Drivers must have a driver's license.</w:t>
      </w:r>
    </w:p>
    <w:p w14:paraId="408CADB9" w14:textId="44D4B938" w:rsidR="00F477CC" w:rsidRDefault="00F477CC" w:rsidP="00F477CC">
      <w:pPr>
        <w:rPr>
          <w:rFonts w:ascii="Bookman Old Style" w:hAnsi="Bookman Old Style"/>
        </w:rPr>
      </w:pPr>
      <w:r>
        <w:rPr>
          <w:rFonts w:ascii="Bookman Old Style" w:hAnsi="Bookman Old Style"/>
        </w:rPr>
        <w:t xml:space="preserve">Battalion Chief Andy Hiscock spoke on behalf of the Cary </w:t>
      </w:r>
      <w:proofErr w:type="gramStart"/>
      <w:r>
        <w:rPr>
          <w:rFonts w:ascii="Bookman Old Style" w:hAnsi="Bookman Old Style"/>
        </w:rPr>
        <w:t>fire department</w:t>
      </w:r>
      <w:proofErr w:type="gramEnd"/>
      <w:r>
        <w:rPr>
          <w:rFonts w:ascii="Bookman Old Style" w:hAnsi="Bookman Old Style"/>
        </w:rPr>
        <w:t>. He listed a few safety items for homeowners to recognize:</w:t>
      </w:r>
      <w:r w:rsidR="00F30782">
        <w:rPr>
          <w:rFonts w:ascii="Bookman Old Style" w:hAnsi="Bookman Old Style"/>
        </w:rPr>
        <w:t xml:space="preserve"> </w:t>
      </w:r>
    </w:p>
    <w:p w14:paraId="37D32129" w14:textId="6CA793DA" w:rsidR="00F30782" w:rsidRDefault="00F30782" w:rsidP="00F477CC">
      <w:pPr>
        <w:rPr>
          <w:rFonts w:ascii="Bookman Old Style" w:hAnsi="Bookman Old Style"/>
        </w:rPr>
      </w:pPr>
      <w:r>
        <w:rPr>
          <w:rFonts w:ascii="Bookman Old Style" w:hAnsi="Bookman Old Style"/>
        </w:rPr>
        <w:t>*</w:t>
      </w:r>
      <w:proofErr w:type="gramStart"/>
      <w:r>
        <w:rPr>
          <w:rFonts w:ascii="Bookman Old Style" w:hAnsi="Bookman Old Style"/>
        </w:rPr>
        <w:t>know</w:t>
      </w:r>
      <w:proofErr w:type="gramEnd"/>
      <w:r>
        <w:rPr>
          <w:rFonts w:ascii="Bookman Old Style" w:hAnsi="Bookman Old Style"/>
        </w:rPr>
        <w:t xml:space="preserve"> where the water </w:t>
      </w:r>
      <w:proofErr w:type="gramStart"/>
      <w:r>
        <w:rPr>
          <w:rFonts w:ascii="Bookman Old Style" w:hAnsi="Bookman Old Style"/>
        </w:rPr>
        <w:t>shut-off</w:t>
      </w:r>
      <w:proofErr w:type="gramEnd"/>
      <w:r>
        <w:rPr>
          <w:rFonts w:ascii="Bookman Old Style" w:hAnsi="Bookman Old Style"/>
        </w:rPr>
        <w:t xml:space="preserve"> is for your house</w:t>
      </w:r>
    </w:p>
    <w:p w14:paraId="73ECDEDE" w14:textId="55CE7637" w:rsidR="00F30782" w:rsidRDefault="00F30782" w:rsidP="00F477CC">
      <w:pPr>
        <w:rPr>
          <w:rFonts w:ascii="Bookman Old Style" w:hAnsi="Bookman Old Style"/>
        </w:rPr>
      </w:pPr>
      <w:r>
        <w:rPr>
          <w:rFonts w:ascii="Bookman Old Style" w:hAnsi="Bookman Old Style"/>
        </w:rPr>
        <w:t>*</w:t>
      </w:r>
      <w:proofErr w:type="gramStart"/>
      <w:r>
        <w:rPr>
          <w:rFonts w:ascii="Bookman Old Style" w:hAnsi="Bookman Old Style"/>
        </w:rPr>
        <w:t>lithium</w:t>
      </w:r>
      <w:proofErr w:type="gramEnd"/>
      <w:r>
        <w:rPr>
          <w:rFonts w:ascii="Bookman Old Style" w:hAnsi="Bookman Old Style"/>
        </w:rPr>
        <w:t xml:space="preserve"> </w:t>
      </w:r>
      <w:proofErr w:type="gramStart"/>
      <w:r>
        <w:rPr>
          <w:rFonts w:ascii="Bookman Old Style" w:hAnsi="Bookman Old Style"/>
        </w:rPr>
        <w:t>batteries:</w:t>
      </w:r>
      <w:proofErr w:type="gramEnd"/>
      <w:r>
        <w:rPr>
          <w:rFonts w:ascii="Bookman Old Style" w:hAnsi="Bookman Old Style"/>
        </w:rPr>
        <w:t xml:space="preserve"> be careful of old/damaged ones which can heat up and start a fire</w:t>
      </w:r>
    </w:p>
    <w:p w14:paraId="6C07AD79" w14:textId="258248A3" w:rsidR="00F30782" w:rsidRDefault="00F30782" w:rsidP="00F477CC">
      <w:pPr>
        <w:rPr>
          <w:rFonts w:ascii="Bookman Old Style" w:hAnsi="Bookman Old Style"/>
        </w:rPr>
      </w:pPr>
      <w:r>
        <w:rPr>
          <w:rFonts w:ascii="Bookman Old Style" w:hAnsi="Bookman Old Style"/>
        </w:rPr>
        <w:t>*Three facilities in Wake County will take old lithium batteries.</w:t>
      </w:r>
    </w:p>
    <w:p w14:paraId="56912C0E" w14:textId="118191DB" w:rsidR="00F30782" w:rsidRDefault="00F30782" w:rsidP="00F477CC">
      <w:pPr>
        <w:rPr>
          <w:rFonts w:ascii="Bookman Old Style" w:hAnsi="Bookman Old Style"/>
        </w:rPr>
      </w:pPr>
      <w:r>
        <w:rPr>
          <w:rFonts w:ascii="Bookman Old Style" w:hAnsi="Bookman Old Style"/>
        </w:rPr>
        <w:t>President David Beeler next gave the President’s Report.</w:t>
      </w:r>
    </w:p>
    <w:p w14:paraId="511D8073" w14:textId="10ECF1BF" w:rsidR="00F30782" w:rsidRDefault="00F30782" w:rsidP="00F477CC">
      <w:pPr>
        <w:rPr>
          <w:rFonts w:ascii="Bookman Old Style" w:hAnsi="Bookman Old Style"/>
        </w:rPr>
      </w:pPr>
      <w:r>
        <w:rPr>
          <w:rFonts w:ascii="Bookman Old Style" w:hAnsi="Bookman Old Style"/>
        </w:rPr>
        <w:t xml:space="preserve">He emphasized that </w:t>
      </w:r>
      <w:r w:rsidR="005C069D">
        <w:rPr>
          <w:rFonts w:ascii="Bookman Old Style" w:hAnsi="Bookman Old Style"/>
        </w:rPr>
        <w:t xml:space="preserve">one </w:t>
      </w:r>
      <w:r>
        <w:rPr>
          <w:rFonts w:ascii="Bookman Old Style" w:hAnsi="Bookman Old Style"/>
        </w:rPr>
        <w:t>main purpose of the Homeowners’ Association is to maintain the common entrances. During the year, we have replaced dead and damaged landscaping, replaced irrigation, and maintained the seasonal plantings.</w:t>
      </w:r>
    </w:p>
    <w:p w14:paraId="10024C04" w14:textId="1216FF62" w:rsidR="00F30782" w:rsidRDefault="00F30782" w:rsidP="00F477CC">
      <w:pPr>
        <w:rPr>
          <w:rFonts w:ascii="Bookman Old Style" w:hAnsi="Bookman Old Style"/>
        </w:rPr>
      </w:pPr>
      <w:r>
        <w:rPr>
          <w:rFonts w:ascii="Bookman Old Style" w:hAnsi="Bookman Old Style"/>
        </w:rPr>
        <w:t>Architectural committee reviews and approves plans.</w:t>
      </w:r>
    </w:p>
    <w:p w14:paraId="728A9001" w14:textId="573328A8" w:rsidR="00F30782" w:rsidRDefault="00F30782" w:rsidP="00F477CC">
      <w:pPr>
        <w:rPr>
          <w:rFonts w:ascii="Bookman Old Style" w:hAnsi="Bookman Old Style"/>
        </w:rPr>
      </w:pPr>
      <w:r>
        <w:rPr>
          <w:rFonts w:ascii="Bookman Old Style" w:hAnsi="Bookman Old Style"/>
        </w:rPr>
        <w:t>Culture: Shar McCandlish sponsors the annual Christmas Tree Lighting and festivities at the US 64 entrance.</w:t>
      </w:r>
    </w:p>
    <w:p w14:paraId="32DF384D" w14:textId="7EBFB90B" w:rsidR="00F30782" w:rsidRDefault="00F30782" w:rsidP="00F477CC">
      <w:pPr>
        <w:rPr>
          <w:rFonts w:ascii="Bookman Old Style" w:hAnsi="Bookman Old Style"/>
        </w:rPr>
      </w:pPr>
      <w:r>
        <w:rPr>
          <w:rFonts w:ascii="Bookman Old Style" w:hAnsi="Bookman Old Style"/>
        </w:rPr>
        <w:lastRenderedPageBreak/>
        <w:t>Treasurer’s Report: Treasurer Shar McCandlish report that we’ve been pushing for more households to pay their HOA dues…and that push will continue into 2026.</w:t>
      </w:r>
    </w:p>
    <w:p w14:paraId="335EA2E5" w14:textId="27737169" w:rsidR="00F30782" w:rsidRDefault="00F30782" w:rsidP="00F477CC">
      <w:pPr>
        <w:rPr>
          <w:rFonts w:ascii="Bookman Old Style" w:hAnsi="Bookman Old Style"/>
        </w:rPr>
      </w:pPr>
      <w:r>
        <w:rPr>
          <w:rFonts w:ascii="Bookman Old Style" w:hAnsi="Bookman Old Style"/>
        </w:rPr>
        <w:t>Architectural Committee: James Benson (and Robin Jones) shared there is an attachment on the website to request HOA approval for changes to your house/yard.  If a house near you is starting renovations and doesn’t have an HOA Approved sign in front, contact James or Robin and they will contact the homeowner.</w:t>
      </w:r>
    </w:p>
    <w:p w14:paraId="334DD777" w14:textId="081DA435" w:rsidR="00F30782" w:rsidRDefault="00F30782" w:rsidP="00F477CC">
      <w:pPr>
        <w:rPr>
          <w:rFonts w:ascii="Bookman Old Style" w:hAnsi="Bookman Old Style"/>
        </w:rPr>
      </w:pPr>
      <w:r>
        <w:rPr>
          <w:rFonts w:ascii="Bookman Old Style" w:hAnsi="Bookman Old Style"/>
        </w:rPr>
        <w:t xml:space="preserve">Beautification Committee: Bern Bullard said most money from HOA dues goes to pay for </w:t>
      </w:r>
      <w:proofErr w:type="gramStart"/>
      <w:r>
        <w:rPr>
          <w:rFonts w:ascii="Bookman Old Style" w:hAnsi="Bookman Old Style"/>
        </w:rPr>
        <w:t>the landscaping</w:t>
      </w:r>
      <w:proofErr w:type="gramEnd"/>
      <w:r>
        <w:rPr>
          <w:rFonts w:ascii="Bookman Old Style" w:hAnsi="Bookman Old Style"/>
        </w:rPr>
        <w:t>.  The Club pays for the gas lanterns at the entrances and splits the cost with the HOA for replacing irrigation and taking down trees.</w:t>
      </w:r>
    </w:p>
    <w:p w14:paraId="1ED8D56D" w14:textId="0B7702FD" w:rsidR="00F30782" w:rsidRDefault="00F30782" w:rsidP="00F477CC">
      <w:pPr>
        <w:rPr>
          <w:rFonts w:ascii="Bookman Old Style" w:hAnsi="Bookman Old Style"/>
        </w:rPr>
      </w:pPr>
      <w:r>
        <w:rPr>
          <w:rFonts w:ascii="Bookman Old Style" w:hAnsi="Bookman Old Style"/>
        </w:rPr>
        <w:t xml:space="preserve">Communication Committee: Robin Jones sends out newsletters 3-4 times per year.  </w:t>
      </w:r>
      <w:r w:rsidR="005C069D">
        <w:rPr>
          <w:rFonts w:ascii="Bookman Old Style" w:hAnsi="Bookman Old Style"/>
        </w:rPr>
        <w:t>The newsletters are also posted on the RS Fincher website.</w:t>
      </w:r>
    </w:p>
    <w:p w14:paraId="5B0A9EE3" w14:textId="30A99C80" w:rsidR="005C069D" w:rsidRDefault="005C069D" w:rsidP="00F477CC">
      <w:pPr>
        <w:rPr>
          <w:rFonts w:ascii="Bookman Old Style" w:hAnsi="Bookman Old Style"/>
        </w:rPr>
      </w:pPr>
      <w:r>
        <w:rPr>
          <w:rFonts w:ascii="Bookman Old Style" w:hAnsi="Bookman Old Style"/>
        </w:rPr>
        <w:t>Grievance and Membership Committees: No report</w:t>
      </w:r>
    </w:p>
    <w:p w14:paraId="080AC1DE" w14:textId="202778CB" w:rsidR="005C069D" w:rsidRDefault="005C069D" w:rsidP="00F477CC">
      <w:pPr>
        <w:rPr>
          <w:rFonts w:ascii="Bookman Old Style" w:hAnsi="Bookman Old Style"/>
        </w:rPr>
      </w:pPr>
      <w:r>
        <w:rPr>
          <w:rFonts w:ascii="Bookman Old Style" w:hAnsi="Bookman Old Style"/>
        </w:rPr>
        <w:t>Technology Committee: Sam Watson indicated the website, including the architectural review attachments, needs updating and restructuring.  Send suggestions to him.</w:t>
      </w:r>
    </w:p>
    <w:p w14:paraId="4B6791F2" w14:textId="105F812F" w:rsidR="005C069D" w:rsidRDefault="005C069D" w:rsidP="00F477CC">
      <w:pPr>
        <w:rPr>
          <w:rFonts w:ascii="Bookman Old Style" w:hAnsi="Bookman Old Style"/>
        </w:rPr>
      </w:pPr>
      <w:r>
        <w:rPr>
          <w:rFonts w:ascii="Bookman Old Style" w:hAnsi="Bookman Old Style"/>
        </w:rPr>
        <w:t>New Business: Scott Lassiter and Bern Bullard were re-elected to three-year terms on the HOA Board.</w:t>
      </w:r>
    </w:p>
    <w:p w14:paraId="7B6505C5" w14:textId="1253C728" w:rsidR="005C069D" w:rsidRDefault="005C069D" w:rsidP="00F477CC">
      <w:pPr>
        <w:rPr>
          <w:rFonts w:ascii="Bookman Old Style" w:hAnsi="Bookman Old Style"/>
        </w:rPr>
      </w:pPr>
      <w:r>
        <w:rPr>
          <w:rFonts w:ascii="Bookman Old Style" w:hAnsi="Bookman Old Style"/>
        </w:rPr>
        <w:t>The proposed budget for the remainder of 2025 was approved.</w:t>
      </w:r>
    </w:p>
    <w:p w14:paraId="6FD331ED" w14:textId="68941408" w:rsidR="005C069D" w:rsidRDefault="005C069D" w:rsidP="00F477CC">
      <w:pPr>
        <w:rPr>
          <w:rFonts w:ascii="Bookman Old Style" w:hAnsi="Bookman Old Style"/>
        </w:rPr>
      </w:pPr>
      <w:r>
        <w:rPr>
          <w:rFonts w:ascii="Bookman Old Style" w:hAnsi="Bookman Old Style"/>
        </w:rPr>
        <w:t>Susan Crittendon asked about No Solicitation signs. The police can put neighborhood signs up or homeowners can order individual signs from ETSY or other online organizations.</w:t>
      </w:r>
    </w:p>
    <w:p w14:paraId="639A1873" w14:textId="0FB6AAC7" w:rsidR="005C069D" w:rsidRDefault="005C069D" w:rsidP="00F477CC">
      <w:pPr>
        <w:rPr>
          <w:rFonts w:ascii="Bookman Old Style" w:hAnsi="Bookman Old Style"/>
        </w:rPr>
      </w:pPr>
      <w:r>
        <w:rPr>
          <w:rFonts w:ascii="Bookman Old Style" w:hAnsi="Bookman Old Style"/>
        </w:rPr>
        <w:t>Marianna McDonald thanked the Board for their service.  She noted that the speed limit is not being observed on Queensferry Rd.  Speed bumps are not an option.</w:t>
      </w:r>
    </w:p>
    <w:p w14:paraId="54BAB18A" w14:textId="29E4F3C2" w:rsidR="005C069D" w:rsidRDefault="005C069D" w:rsidP="00F477CC">
      <w:pPr>
        <w:rPr>
          <w:rFonts w:ascii="Bookman Old Style" w:hAnsi="Bookman Old Style"/>
        </w:rPr>
      </w:pPr>
      <w:r>
        <w:rPr>
          <w:rFonts w:ascii="Bookman Old Style" w:hAnsi="Bookman Old Style"/>
        </w:rPr>
        <w:t>There being no further business, David Beeler closed the meeting.</w:t>
      </w:r>
    </w:p>
    <w:p w14:paraId="6B715D00" w14:textId="504A79B6" w:rsidR="005C069D" w:rsidRDefault="005C069D" w:rsidP="00F477CC">
      <w:pPr>
        <w:rPr>
          <w:rFonts w:ascii="Bookman Old Style" w:hAnsi="Bookman Old Style"/>
        </w:rPr>
      </w:pPr>
      <w:r>
        <w:rPr>
          <w:rFonts w:ascii="Bookman Old Style" w:hAnsi="Bookman Old Style"/>
        </w:rPr>
        <w:t>Respectfully,</w:t>
      </w:r>
    </w:p>
    <w:p w14:paraId="39553660" w14:textId="16880C5E" w:rsidR="005C069D" w:rsidRDefault="005C069D" w:rsidP="00F477CC">
      <w:pPr>
        <w:rPr>
          <w:rFonts w:ascii="Bookman Old Style" w:hAnsi="Bookman Old Style"/>
        </w:rPr>
      </w:pPr>
      <w:r>
        <w:rPr>
          <w:rFonts w:ascii="Bookman Old Style" w:hAnsi="Bookman Old Style"/>
        </w:rPr>
        <w:t>Carol Ashworth</w:t>
      </w:r>
    </w:p>
    <w:p w14:paraId="04E18B9A" w14:textId="5211CF94" w:rsidR="005C069D" w:rsidRDefault="005C069D" w:rsidP="00F477CC">
      <w:pPr>
        <w:rPr>
          <w:rFonts w:ascii="Bookman Old Style" w:hAnsi="Bookman Old Style"/>
        </w:rPr>
      </w:pPr>
      <w:r>
        <w:rPr>
          <w:rFonts w:ascii="Bookman Old Style" w:hAnsi="Bookman Old Style"/>
        </w:rPr>
        <w:t>HOA Board Secretary</w:t>
      </w:r>
    </w:p>
    <w:p w14:paraId="34B53B60" w14:textId="77777777" w:rsidR="00F30782" w:rsidRPr="00F477CC" w:rsidRDefault="00F30782" w:rsidP="00F477CC">
      <w:pPr>
        <w:rPr>
          <w:rFonts w:ascii="Bookman Old Style" w:hAnsi="Bookman Old Style"/>
        </w:rPr>
      </w:pPr>
    </w:p>
    <w:sectPr w:rsidR="00F30782" w:rsidRPr="00F477CC" w:rsidSect="00AB2F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CC"/>
    <w:rsid w:val="00224085"/>
    <w:rsid w:val="002F6208"/>
    <w:rsid w:val="003B2144"/>
    <w:rsid w:val="005C069D"/>
    <w:rsid w:val="006F7E61"/>
    <w:rsid w:val="0073209E"/>
    <w:rsid w:val="00835DA8"/>
    <w:rsid w:val="00AB2F5C"/>
    <w:rsid w:val="00F0135A"/>
    <w:rsid w:val="00F30782"/>
    <w:rsid w:val="00F4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1506"/>
  <w15:chartTrackingRefBased/>
  <w15:docId w15:val="{4BB16635-F958-41D8-8FD1-244A6953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7CC"/>
    <w:rPr>
      <w:rFonts w:eastAsiaTheme="majorEastAsia" w:cstheme="majorBidi"/>
      <w:color w:val="272727" w:themeColor="text1" w:themeTint="D8"/>
    </w:rPr>
  </w:style>
  <w:style w:type="paragraph" w:styleId="Title">
    <w:name w:val="Title"/>
    <w:basedOn w:val="Normal"/>
    <w:next w:val="Normal"/>
    <w:link w:val="TitleChar"/>
    <w:uiPriority w:val="10"/>
    <w:qFormat/>
    <w:rsid w:val="00F47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7CC"/>
    <w:pPr>
      <w:spacing w:before="160"/>
      <w:jc w:val="center"/>
    </w:pPr>
    <w:rPr>
      <w:i/>
      <w:iCs/>
      <w:color w:val="404040" w:themeColor="text1" w:themeTint="BF"/>
    </w:rPr>
  </w:style>
  <w:style w:type="character" w:customStyle="1" w:styleId="QuoteChar">
    <w:name w:val="Quote Char"/>
    <w:basedOn w:val="DefaultParagraphFont"/>
    <w:link w:val="Quote"/>
    <w:uiPriority w:val="29"/>
    <w:rsid w:val="00F477CC"/>
    <w:rPr>
      <w:i/>
      <w:iCs/>
      <w:color w:val="404040" w:themeColor="text1" w:themeTint="BF"/>
    </w:rPr>
  </w:style>
  <w:style w:type="paragraph" w:styleId="ListParagraph">
    <w:name w:val="List Paragraph"/>
    <w:basedOn w:val="Normal"/>
    <w:uiPriority w:val="34"/>
    <w:qFormat/>
    <w:rsid w:val="00F477CC"/>
    <w:pPr>
      <w:ind w:left="720"/>
      <w:contextualSpacing/>
    </w:pPr>
  </w:style>
  <w:style w:type="character" w:styleId="IntenseEmphasis">
    <w:name w:val="Intense Emphasis"/>
    <w:basedOn w:val="DefaultParagraphFont"/>
    <w:uiPriority w:val="21"/>
    <w:qFormat/>
    <w:rsid w:val="00F477CC"/>
    <w:rPr>
      <w:i/>
      <w:iCs/>
      <w:color w:val="0F4761" w:themeColor="accent1" w:themeShade="BF"/>
    </w:rPr>
  </w:style>
  <w:style w:type="paragraph" w:styleId="IntenseQuote">
    <w:name w:val="Intense Quote"/>
    <w:basedOn w:val="Normal"/>
    <w:next w:val="Normal"/>
    <w:link w:val="IntenseQuoteChar"/>
    <w:uiPriority w:val="30"/>
    <w:qFormat/>
    <w:rsid w:val="00F47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7CC"/>
    <w:rPr>
      <w:i/>
      <w:iCs/>
      <w:color w:val="0F4761" w:themeColor="accent1" w:themeShade="BF"/>
    </w:rPr>
  </w:style>
  <w:style w:type="character" w:styleId="IntenseReference">
    <w:name w:val="Intense Reference"/>
    <w:basedOn w:val="DefaultParagraphFont"/>
    <w:uiPriority w:val="32"/>
    <w:qFormat/>
    <w:rsid w:val="00F477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Ashworth</dc:creator>
  <cp:keywords/>
  <dc:description/>
  <cp:lastModifiedBy>Carol Ashworth</cp:lastModifiedBy>
  <cp:revision>3</cp:revision>
  <dcterms:created xsi:type="dcterms:W3CDTF">2025-11-19T16:46:00Z</dcterms:created>
  <dcterms:modified xsi:type="dcterms:W3CDTF">2025-11-19T17:25:00Z</dcterms:modified>
</cp:coreProperties>
</file>